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303"/>
      </w:tblGrid>
      <w:tr w:rsidR="00757718" w:rsidTr="00B902C4">
        <w:tc>
          <w:tcPr>
            <w:tcW w:w="7054" w:type="dxa"/>
          </w:tcPr>
          <w:p w:rsidR="00757718" w:rsidRDefault="00757718" w:rsidP="00B902C4">
            <w:pPr>
              <w:tabs>
                <w:tab w:val="left" w:pos="1560"/>
              </w:tabs>
              <w:spacing w:before="200"/>
              <w:rPr>
                <w:lang w:val="tr-TR"/>
              </w:rPr>
            </w:pPr>
            <w:r w:rsidRPr="009A4428">
              <w:rPr>
                <w:b/>
                <w:lang w:val="tr-TR"/>
              </w:rPr>
              <w:t>Adı/Konusu</w:t>
            </w:r>
            <w:r w:rsidR="009A4428">
              <w:rPr>
                <w:lang w:val="tr-TR"/>
              </w:rPr>
              <w:tab/>
            </w:r>
            <w:r>
              <w:rPr>
                <w:lang w:val="tr-TR"/>
              </w:rPr>
              <w:t xml:space="preserve">: </w:t>
            </w:r>
            <w:r w:rsidR="002C10D0" w:rsidRPr="002C10D0">
              <w:rPr>
                <w:b/>
                <w:lang w:val="tr-TR"/>
              </w:rPr>
              <w:t>Danışma Kurulu Toplantısı</w:t>
            </w:r>
          </w:p>
        </w:tc>
        <w:tc>
          <w:tcPr>
            <w:tcW w:w="2303" w:type="dxa"/>
          </w:tcPr>
          <w:p w:rsidR="00757718" w:rsidRDefault="00757718" w:rsidP="002C10D0">
            <w:pPr>
              <w:spacing w:before="200"/>
              <w:rPr>
                <w:lang w:val="tr-TR"/>
              </w:rPr>
            </w:pPr>
            <w:r w:rsidRPr="000F7F42">
              <w:rPr>
                <w:b/>
                <w:lang w:val="tr-TR"/>
              </w:rPr>
              <w:t>Sayısı</w:t>
            </w:r>
            <w:r>
              <w:rPr>
                <w:lang w:val="tr-TR"/>
              </w:rPr>
              <w:t xml:space="preserve">: </w:t>
            </w:r>
            <w:r w:rsidR="002D34C3" w:rsidRPr="002D34C3">
              <w:rPr>
                <w:b/>
                <w:lang w:val="tr-TR"/>
              </w:rPr>
              <w:t>2020-</w:t>
            </w:r>
            <w:r w:rsidR="00A466F9">
              <w:rPr>
                <w:b/>
                <w:lang w:val="tr-TR"/>
              </w:rPr>
              <w:t>2</w:t>
            </w:r>
          </w:p>
        </w:tc>
      </w:tr>
      <w:tr w:rsidR="009A4428" w:rsidTr="00B902C4">
        <w:tc>
          <w:tcPr>
            <w:tcW w:w="9357" w:type="dxa"/>
            <w:gridSpan w:val="2"/>
          </w:tcPr>
          <w:p w:rsidR="009A4428" w:rsidRDefault="009A4428" w:rsidP="00A466F9">
            <w:pPr>
              <w:tabs>
                <w:tab w:val="left" w:pos="1560"/>
              </w:tabs>
              <w:rPr>
                <w:lang w:val="tr-TR"/>
              </w:rPr>
            </w:pPr>
            <w:r w:rsidRPr="009A4428">
              <w:rPr>
                <w:b/>
                <w:lang w:val="tr-TR"/>
              </w:rPr>
              <w:t>Tarih ve Saat</w:t>
            </w:r>
            <w:r>
              <w:rPr>
                <w:lang w:val="tr-TR"/>
              </w:rPr>
              <w:tab/>
              <w:t>:</w:t>
            </w:r>
            <w:r w:rsidR="002C10D0">
              <w:rPr>
                <w:lang w:val="tr-TR"/>
              </w:rPr>
              <w:t xml:space="preserve"> </w:t>
            </w:r>
            <w:r w:rsidR="00A466F9">
              <w:rPr>
                <w:b/>
                <w:lang w:val="tr-TR"/>
              </w:rPr>
              <w:t>26.06.2020 / 12.00 – 13.00</w:t>
            </w:r>
          </w:p>
        </w:tc>
      </w:tr>
      <w:tr w:rsidR="009A4428" w:rsidTr="00B902C4">
        <w:tc>
          <w:tcPr>
            <w:tcW w:w="9357" w:type="dxa"/>
            <w:gridSpan w:val="2"/>
          </w:tcPr>
          <w:p w:rsidR="009A4428" w:rsidRPr="00F207A1" w:rsidRDefault="00B902C4" w:rsidP="00B902C4">
            <w:pPr>
              <w:tabs>
                <w:tab w:val="left" w:pos="1560"/>
              </w:tabs>
              <w:spacing w:before="200"/>
              <w:rPr>
                <w:lang w:val="tr-TR"/>
              </w:rPr>
            </w:pPr>
            <w:r>
              <w:rPr>
                <w:b/>
                <w:lang w:val="tr-TR"/>
              </w:rPr>
              <w:t>Yer</w:t>
            </w:r>
            <w:r w:rsidR="000F7F42">
              <w:rPr>
                <w:b/>
                <w:lang w:val="tr-TR"/>
              </w:rPr>
              <w:tab/>
            </w:r>
            <w:r w:rsidR="009A4428">
              <w:rPr>
                <w:lang w:val="tr-TR"/>
              </w:rPr>
              <w:t>:</w:t>
            </w:r>
            <w:r w:rsidR="00F207A1">
              <w:rPr>
                <w:lang w:val="tr-TR"/>
              </w:rPr>
              <w:t xml:space="preserve"> </w:t>
            </w:r>
            <w:r w:rsidR="00A466F9">
              <w:rPr>
                <w:b/>
                <w:lang w:val="tr-TR"/>
              </w:rPr>
              <w:t>CONRAD HOTEL &amp; ZOOM</w:t>
            </w:r>
          </w:p>
        </w:tc>
      </w:tr>
    </w:tbl>
    <w:p w:rsidR="009C7A10" w:rsidRDefault="006F0A77" w:rsidP="00B902C4">
      <w:pPr>
        <w:tabs>
          <w:tab w:val="left" w:pos="1560"/>
        </w:tabs>
        <w:spacing w:before="200" w:after="60"/>
        <w:rPr>
          <w:lang w:val="tr-TR"/>
        </w:rPr>
      </w:pPr>
      <w:r w:rsidRPr="000F7F42">
        <w:rPr>
          <w:b/>
          <w:lang w:val="tr-TR"/>
        </w:rPr>
        <w:t>Katılımcılar</w:t>
      </w:r>
      <w:r w:rsidR="000F7F42">
        <w:rPr>
          <w:lang w:val="tr-TR"/>
        </w:rPr>
        <w:tab/>
      </w:r>
      <w:r>
        <w:rPr>
          <w:lang w:val="tr-TR"/>
        </w:rPr>
        <w:t>:</w:t>
      </w:r>
      <w:r w:rsidR="009C7A10">
        <w:rPr>
          <w:lang w:val="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466F9" w:rsidTr="00A466F9">
        <w:tc>
          <w:tcPr>
            <w:tcW w:w="4643" w:type="dxa"/>
          </w:tcPr>
          <w:p w:rsidR="00A466F9" w:rsidRPr="00F207A1" w:rsidRDefault="00A466F9" w:rsidP="006F0A77">
            <w:pPr>
              <w:rPr>
                <w:lang w:val="tr-TR"/>
              </w:rPr>
            </w:pPr>
            <w:r w:rsidRPr="00B902C4">
              <w:rPr>
                <w:b/>
                <w:lang w:val="tr-TR"/>
              </w:rPr>
              <w:t>1.</w:t>
            </w:r>
            <w:r>
              <w:rPr>
                <w:b/>
                <w:lang w:val="tr-TR"/>
              </w:rPr>
              <w:t xml:space="preserve"> Kenan Yavuz</w:t>
            </w:r>
          </w:p>
        </w:tc>
        <w:tc>
          <w:tcPr>
            <w:tcW w:w="4644" w:type="dxa"/>
          </w:tcPr>
          <w:p w:rsidR="00A466F9" w:rsidRPr="00F207A1" w:rsidRDefault="00A466F9" w:rsidP="008A7FB4">
            <w:pPr>
              <w:rPr>
                <w:lang w:val="tr-TR"/>
              </w:rPr>
            </w:pPr>
            <w:r>
              <w:rPr>
                <w:b/>
                <w:lang w:val="tr-TR"/>
              </w:rPr>
              <w:t>6. Selin Bozkurt</w:t>
            </w:r>
          </w:p>
        </w:tc>
      </w:tr>
      <w:tr w:rsidR="00A466F9" w:rsidTr="00A466F9">
        <w:tc>
          <w:tcPr>
            <w:tcW w:w="4643" w:type="dxa"/>
          </w:tcPr>
          <w:p w:rsidR="00A466F9" w:rsidRPr="00F207A1" w:rsidRDefault="00A466F9" w:rsidP="00A466F9">
            <w:pPr>
              <w:rPr>
                <w:lang w:val="tr-TR"/>
              </w:rPr>
            </w:pPr>
            <w:r>
              <w:rPr>
                <w:b/>
                <w:lang w:val="tr-TR"/>
              </w:rPr>
              <w:t>2. Feride Çelik</w:t>
            </w:r>
          </w:p>
        </w:tc>
        <w:tc>
          <w:tcPr>
            <w:tcW w:w="4644" w:type="dxa"/>
          </w:tcPr>
          <w:p w:rsidR="00A466F9" w:rsidRPr="00F207A1" w:rsidRDefault="00A466F9" w:rsidP="008A7FB4">
            <w:pPr>
              <w:rPr>
                <w:lang w:val="tr-TR"/>
              </w:rPr>
            </w:pPr>
            <w:r>
              <w:rPr>
                <w:b/>
                <w:lang w:val="tr-TR"/>
              </w:rPr>
              <w:t>7. Zeynep Karahan Uslu</w:t>
            </w:r>
          </w:p>
        </w:tc>
      </w:tr>
      <w:tr w:rsidR="00A466F9" w:rsidTr="00A466F9">
        <w:tc>
          <w:tcPr>
            <w:tcW w:w="4643" w:type="dxa"/>
          </w:tcPr>
          <w:p w:rsidR="00A466F9" w:rsidRPr="00F207A1" w:rsidRDefault="00A466F9" w:rsidP="00A466F9">
            <w:pPr>
              <w:rPr>
                <w:lang w:val="tr-TR"/>
              </w:rPr>
            </w:pPr>
            <w:r>
              <w:rPr>
                <w:b/>
                <w:lang w:val="tr-TR"/>
              </w:rPr>
              <w:t>3. Nazlı Keçili</w:t>
            </w:r>
          </w:p>
        </w:tc>
        <w:tc>
          <w:tcPr>
            <w:tcW w:w="4644" w:type="dxa"/>
          </w:tcPr>
          <w:p w:rsidR="00A466F9" w:rsidRPr="00F207A1" w:rsidRDefault="00A466F9" w:rsidP="008A7FB4">
            <w:pPr>
              <w:rPr>
                <w:lang w:val="tr-TR"/>
              </w:rPr>
            </w:pPr>
            <w:r>
              <w:rPr>
                <w:b/>
                <w:lang w:val="tr-TR"/>
              </w:rPr>
              <w:t>8. Furkan Yavuz</w:t>
            </w:r>
          </w:p>
        </w:tc>
      </w:tr>
      <w:tr w:rsidR="00A466F9" w:rsidTr="00A466F9">
        <w:tc>
          <w:tcPr>
            <w:tcW w:w="4643" w:type="dxa"/>
          </w:tcPr>
          <w:p w:rsidR="00A466F9" w:rsidRPr="00F207A1" w:rsidRDefault="00A466F9" w:rsidP="006F0A77">
            <w:pPr>
              <w:rPr>
                <w:lang w:val="tr-TR"/>
              </w:rPr>
            </w:pPr>
            <w:r>
              <w:rPr>
                <w:b/>
                <w:lang w:val="tr-TR"/>
              </w:rPr>
              <w:t>4. Ozan Özkan</w:t>
            </w:r>
          </w:p>
        </w:tc>
        <w:tc>
          <w:tcPr>
            <w:tcW w:w="4644" w:type="dxa"/>
          </w:tcPr>
          <w:p w:rsidR="00A466F9" w:rsidRPr="00F207A1" w:rsidRDefault="00A466F9" w:rsidP="008A7FB4">
            <w:pPr>
              <w:rPr>
                <w:lang w:val="tr-TR"/>
              </w:rPr>
            </w:pPr>
            <w:r>
              <w:rPr>
                <w:b/>
                <w:lang w:val="tr-TR"/>
              </w:rPr>
              <w:t>9. Semanur Yavuz</w:t>
            </w:r>
          </w:p>
        </w:tc>
      </w:tr>
      <w:tr w:rsidR="00A466F9" w:rsidTr="00A466F9">
        <w:tc>
          <w:tcPr>
            <w:tcW w:w="4643" w:type="dxa"/>
          </w:tcPr>
          <w:p w:rsidR="00A466F9" w:rsidRPr="00F207A1" w:rsidRDefault="00A466F9" w:rsidP="006F0A77">
            <w:pPr>
              <w:rPr>
                <w:lang w:val="tr-TR"/>
              </w:rPr>
            </w:pPr>
            <w:r>
              <w:rPr>
                <w:b/>
                <w:lang w:val="tr-TR"/>
              </w:rPr>
              <w:t>5. Recep Çiftçi</w:t>
            </w:r>
          </w:p>
        </w:tc>
        <w:tc>
          <w:tcPr>
            <w:tcW w:w="4644" w:type="dxa"/>
          </w:tcPr>
          <w:p w:rsidR="00A466F9" w:rsidRPr="00F207A1" w:rsidRDefault="00A466F9" w:rsidP="00A466F9">
            <w:pPr>
              <w:rPr>
                <w:lang w:val="tr-TR"/>
              </w:rPr>
            </w:pPr>
          </w:p>
        </w:tc>
      </w:tr>
      <w:tr w:rsidR="00A466F9" w:rsidTr="00A466F9">
        <w:tc>
          <w:tcPr>
            <w:tcW w:w="4643" w:type="dxa"/>
          </w:tcPr>
          <w:p w:rsidR="00A466F9" w:rsidRPr="00F207A1" w:rsidRDefault="00A466F9" w:rsidP="006F0A77">
            <w:pPr>
              <w:rPr>
                <w:lang w:val="tr-TR"/>
              </w:rPr>
            </w:pPr>
          </w:p>
        </w:tc>
        <w:tc>
          <w:tcPr>
            <w:tcW w:w="4644" w:type="dxa"/>
          </w:tcPr>
          <w:p w:rsidR="00A466F9" w:rsidRPr="00F207A1" w:rsidRDefault="00A466F9" w:rsidP="00A466F9">
            <w:pPr>
              <w:rPr>
                <w:lang w:val="tr-TR"/>
              </w:rPr>
            </w:pPr>
          </w:p>
        </w:tc>
      </w:tr>
      <w:tr w:rsidR="00A466F9" w:rsidTr="00A466F9">
        <w:tblPrEx>
          <w:tblBorders>
            <w:bottom w:val="single" w:sz="4" w:space="0" w:color="auto"/>
          </w:tblBorders>
        </w:tblPrEx>
        <w:tc>
          <w:tcPr>
            <w:tcW w:w="9287" w:type="dxa"/>
            <w:gridSpan w:val="2"/>
          </w:tcPr>
          <w:p w:rsidR="00A466F9" w:rsidRDefault="00A466F9">
            <w:pPr>
              <w:rPr>
                <w:b/>
                <w:sz w:val="20"/>
                <w:szCs w:val="20"/>
                <w:lang w:val="tr-TR"/>
              </w:rPr>
            </w:pPr>
          </w:p>
          <w:p w:rsidR="00A466F9" w:rsidRPr="002D34C3" w:rsidRDefault="00A466F9">
            <w:pPr>
              <w:rPr>
                <w:b/>
                <w:sz w:val="20"/>
                <w:szCs w:val="20"/>
                <w:lang w:val="tr-TR"/>
              </w:rPr>
            </w:pPr>
            <w:r w:rsidRPr="00EF41BB">
              <w:rPr>
                <w:b/>
                <w:sz w:val="24"/>
                <w:szCs w:val="20"/>
                <w:lang w:val="tr-TR"/>
              </w:rPr>
              <w:t>GÜNDEM: Kenan Yavuz Etnografya Müze</w:t>
            </w:r>
            <w:r>
              <w:rPr>
                <w:b/>
                <w:sz w:val="24"/>
                <w:szCs w:val="20"/>
                <w:lang w:val="tr-TR"/>
              </w:rPr>
              <w:t>si’nde yapılan etkinlikler ve daha sonrasında yapılacakların planlanması.</w:t>
            </w:r>
          </w:p>
        </w:tc>
      </w:tr>
    </w:tbl>
    <w:p w:rsidR="00A1576D" w:rsidRDefault="00886766" w:rsidP="00886766">
      <w:pPr>
        <w:pStyle w:val="ListeParagraf"/>
        <w:numPr>
          <w:ilvl w:val="0"/>
          <w:numId w:val="5"/>
        </w:numPr>
        <w:spacing w:before="200"/>
        <w:ind w:left="714" w:hanging="357"/>
        <w:jc w:val="both"/>
        <w:rPr>
          <w:lang w:val="tr-TR"/>
        </w:rPr>
      </w:pPr>
      <w:r>
        <w:rPr>
          <w:lang w:val="tr-TR"/>
        </w:rPr>
        <w:t xml:space="preserve">Kenan Yavuz, ilk Danışma Kurulu Toplantı sonrası kültürel alt yapı çalışmalarını nasıl daha fazla ön plana </w:t>
      </w:r>
      <w:r w:rsidR="00DA45BE">
        <w:rPr>
          <w:lang w:val="tr-TR"/>
        </w:rPr>
        <w:t xml:space="preserve">çıkarma </w:t>
      </w:r>
      <w:bookmarkStart w:id="0" w:name="_GoBack"/>
      <w:bookmarkEnd w:id="0"/>
      <w:r>
        <w:rPr>
          <w:lang w:val="tr-TR"/>
        </w:rPr>
        <w:t>noktasında çalışmalar yapıldığını belirtti. “Yaşayan Müze”, “Köklere Dönüş” gibi sloganlar üretildiğini ve ona göre sürecin geliştiğini belirtti. Serhan Bali’nin Andante dergisine tasarım yapılıp, gönderildiğini belirtti. Müzenin ziyaretçilere açıldığını ve bir hafta içerisinde 150-200 ziyaretçinin uğradığını söyledi.</w:t>
      </w:r>
    </w:p>
    <w:p w:rsidR="00886766" w:rsidRDefault="00886766" w:rsidP="00886766">
      <w:pPr>
        <w:spacing w:before="200"/>
        <w:ind w:left="714"/>
        <w:jc w:val="both"/>
        <w:rPr>
          <w:lang w:val="tr-TR"/>
        </w:rPr>
      </w:pPr>
      <w:r>
        <w:rPr>
          <w:lang w:val="tr-TR"/>
        </w:rPr>
        <w:t xml:space="preserve">“Yaşayan Müze” </w:t>
      </w:r>
      <w:proofErr w:type="gramStart"/>
      <w:r>
        <w:rPr>
          <w:lang w:val="tr-TR"/>
        </w:rPr>
        <w:t>konseptini</w:t>
      </w:r>
      <w:proofErr w:type="gramEnd"/>
      <w:r>
        <w:rPr>
          <w:lang w:val="tr-TR"/>
        </w:rPr>
        <w:t xml:space="preserve"> ön plana çıkarmak için Anadolu’da unutulmaya yüz tutmuş faaliyetleri, pazar günleri instagram üzerinden canlı yayınlar ile insanlara sunulacağını, ilk canlı yayının da “Tırpan Şenliği” olarak düzenlendiğini söyledi. Daha sonrasında gerçekleşecek olan canlı yayınlarda ise biçilen otun orakla toplanması, bağ yapılması, dama çıkarılması, kem eğirilmesi gibi faaliyetlerin yapılacağını anlattı.</w:t>
      </w:r>
    </w:p>
    <w:p w:rsidR="00886766" w:rsidRDefault="00886766" w:rsidP="00886766">
      <w:pPr>
        <w:spacing w:before="200"/>
        <w:ind w:left="714"/>
        <w:jc w:val="both"/>
        <w:rPr>
          <w:lang w:val="tr-TR"/>
        </w:rPr>
      </w:pPr>
      <w:r>
        <w:rPr>
          <w:lang w:val="tr-TR"/>
        </w:rPr>
        <w:t>Müteakibinde ise temmuz ayının sonunda “Harman Şenliği” yani buğdayın biçilmesi, bağlanması, at arabasına yüklenmesi, harmana yayılması, yaba ile savrulması, harman makinası ile buğdayın ayrılma işlemleri gibi eskiyi birebir yaşatacak faaliyetlerin gerçekleşeceğini belirtti.</w:t>
      </w:r>
    </w:p>
    <w:p w:rsidR="00903EEF" w:rsidRDefault="00903EEF" w:rsidP="00903EEF">
      <w:pPr>
        <w:spacing w:before="200"/>
        <w:ind w:left="714"/>
        <w:jc w:val="both"/>
        <w:rPr>
          <w:lang w:val="tr-TR"/>
        </w:rPr>
      </w:pPr>
      <w:r>
        <w:rPr>
          <w:lang w:val="tr-TR"/>
        </w:rPr>
        <w:t>Gastronomi noktasında ise Bayburt’a özel yemeklerin tandırda pişirilerek canlı yayınlarla tanıtılacağını bildirdi.</w:t>
      </w:r>
    </w:p>
    <w:p w:rsidR="00903EEF" w:rsidRDefault="00903EEF" w:rsidP="00903EEF">
      <w:pPr>
        <w:pStyle w:val="ListeParagraf"/>
        <w:numPr>
          <w:ilvl w:val="0"/>
          <w:numId w:val="5"/>
        </w:numPr>
        <w:spacing w:before="200"/>
        <w:jc w:val="both"/>
        <w:rPr>
          <w:lang w:val="tr-TR"/>
        </w:rPr>
      </w:pPr>
      <w:r>
        <w:rPr>
          <w:lang w:val="tr-TR"/>
        </w:rPr>
        <w:t>Selin Bozkurt, 24-26 Temmuz 2020 tarihleri arası Danışma Kurulu üyeleriyle birlikte Kenan Yavuz Etnografya Müzesi ziyaretini planladı.</w:t>
      </w:r>
    </w:p>
    <w:p w:rsidR="00903EEF" w:rsidRDefault="00903EEF" w:rsidP="00903EEF">
      <w:pPr>
        <w:pStyle w:val="ListeParagraf"/>
        <w:spacing w:before="200"/>
        <w:jc w:val="both"/>
        <w:rPr>
          <w:lang w:val="tr-TR"/>
        </w:rPr>
      </w:pPr>
      <w:r>
        <w:rPr>
          <w:lang w:val="tr-TR"/>
        </w:rPr>
        <w:t>Toplantıya katılamayan Ali Canip Olgunlu, Şeref Oğuz ve Serhan Bali’ye müze ziyaret tarihi bildirileceğini belirtti.</w:t>
      </w:r>
    </w:p>
    <w:p w:rsidR="00903EEF" w:rsidRDefault="00903EEF" w:rsidP="00903EEF">
      <w:pPr>
        <w:pStyle w:val="ListeParagraf"/>
        <w:spacing w:before="200"/>
        <w:jc w:val="both"/>
        <w:rPr>
          <w:lang w:val="tr-TR"/>
        </w:rPr>
      </w:pPr>
      <w:r>
        <w:rPr>
          <w:lang w:val="tr-TR"/>
        </w:rPr>
        <w:t>Katalog ve reklam filmi çalışmalarıyla alakalı planın oturtulması gerektiğini belirtti.</w:t>
      </w:r>
    </w:p>
    <w:p w:rsidR="00903EEF" w:rsidRDefault="00903EEF" w:rsidP="00903EEF">
      <w:pPr>
        <w:pStyle w:val="ListeParagraf"/>
        <w:spacing w:before="200"/>
        <w:jc w:val="both"/>
        <w:rPr>
          <w:lang w:val="tr-TR"/>
        </w:rPr>
      </w:pPr>
    </w:p>
    <w:p w:rsidR="00903EEF" w:rsidRDefault="00A24D48" w:rsidP="00903EEF">
      <w:pPr>
        <w:pStyle w:val="ListeParagraf"/>
        <w:numPr>
          <w:ilvl w:val="0"/>
          <w:numId w:val="5"/>
        </w:numPr>
        <w:spacing w:before="200"/>
        <w:jc w:val="both"/>
        <w:rPr>
          <w:lang w:val="tr-TR"/>
        </w:rPr>
      </w:pPr>
      <w:r>
        <w:rPr>
          <w:lang w:val="tr-TR"/>
        </w:rPr>
        <w:t xml:space="preserve">Zeynep Karahan Uslu, Kenan Yavuz Etnografya Müzesi olarak Bayburt’ta bulunan mevsimlik işçi ailelerin çocuklarına boyalar, kişisel gelişim araçları vb. gibi yardımların yapılabileceği fikrini daha öncesinde Kenan Yavuz’la görüştüğünü ve detaylarını anlattı. </w:t>
      </w:r>
    </w:p>
    <w:p w:rsidR="00A24D48" w:rsidRDefault="00A24D48" w:rsidP="00A24D48">
      <w:pPr>
        <w:pStyle w:val="ListeParagraf"/>
        <w:spacing w:before="200"/>
        <w:jc w:val="both"/>
        <w:rPr>
          <w:lang w:val="tr-TR"/>
        </w:rPr>
      </w:pPr>
      <w:r>
        <w:rPr>
          <w:lang w:val="tr-TR"/>
        </w:rPr>
        <w:lastRenderedPageBreak/>
        <w:t>Kenan Yavuz da bunun doğrultusunda 98 adet paket ve duruma göre ilave paketlerin hazırlandığını ve en kısa sürede düzenlenecek organizasyonla dağıtılacağını söyledi.</w:t>
      </w:r>
    </w:p>
    <w:p w:rsidR="00A24D48" w:rsidRDefault="00A24D48" w:rsidP="00A24D48">
      <w:pPr>
        <w:pStyle w:val="ListeParagraf"/>
        <w:spacing w:before="200"/>
        <w:jc w:val="both"/>
        <w:rPr>
          <w:lang w:val="tr-TR"/>
        </w:rPr>
      </w:pPr>
    </w:p>
    <w:p w:rsidR="00A24D48" w:rsidRDefault="00A24D48" w:rsidP="00A24D48">
      <w:pPr>
        <w:pStyle w:val="ListeParagraf"/>
        <w:numPr>
          <w:ilvl w:val="0"/>
          <w:numId w:val="5"/>
        </w:numPr>
        <w:spacing w:before="200"/>
        <w:jc w:val="both"/>
        <w:rPr>
          <w:lang w:val="tr-TR"/>
        </w:rPr>
      </w:pPr>
      <w:r>
        <w:rPr>
          <w:lang w:val="tr-TR"/>
        </w:rPr>
        <w:t>Recep Çiftçi, katalog çalışması için içeriğin oturtulması gerektiğini ve bunun müze ziyaretinden sonra, yerinde tespit yaparak düzenlenmesi gerektiğini söyledi.</w:t>
      </w:r>
    </w:p>
    <w:p w:rsidR="00A24D48" w:rsidRDefault="00A24D48" w:rsidP="00A24D48">
      <w:pPr>
        <w:pStyle w:val="ListeParagraf"/>
        <w:spacing w:before="200"/>
        <w:jc w:val="both"/>
        <w:rPr>
          <w:lang w:val="tr-TR"/>
        </w:rPr>
      </w:pPr>
      <w:r>
        <w:rPr>
          <w:lang w:val="tr-TR"/>
        </w:rPr>
        <w:t>Müze ziyaretinden sonra daha fazla projelerin ve fikirlerin doğabileceğini belirtti. Sanatsal projelerle geliştirilebileceğini aktardı.</w:t>
      </w:r>
    </w:p>
    <w:p w:rsidR="00A24D48" w:rsidRDefault="00A24D48" w:rsidP="00A24D48">
      <w:pPr>
        <w:pStyle w:val="ListeParagraf"/>
        <w:spacing w:before="200"/>
        <w:jc w:val="both"/>
        <w:rPr>
          <w:lang w:val="tr-TR"/>
        </w:rPr>
      </w:pPr>
    </w:p>
    <w:p w:rsidR="00A24D48" w:rsidRDefault="00A24D48" w:rsidP="00A24D48">
      <w:pPr>
        <w:pStyle w:val="ListeParagraf"/>
        <w:numPr>
          <w:ilvl w:val="0"/>
          <w:numId w:val="5"/>
        </w:numPr>
        <w:spacing w:before="200"/>
        <w:jc w:val="both"/>
        <w:rPr>
          <w:lang w:val="tr-TR"/>
        </w:rPr>
      </w:pPr>
      <w:r>
        <w:rPr>
          <w:lang w:val="tr-TR"/>
        </w:rPr>
        <w:t>Feride Çelik, katalog içeriğinin ve tanıtım filminin oluşturulup ziyaretin bunlarla daha da destekleneceğini belirtti.</w:t>
      </w:r>
    </w:p>
    <w:p w:rsidR="00A24D48" w:rsidRDefault="00A24D48" w:rsidP="00A24D48">
      <w:pPr>
        <w:pStyle w:val="ListeParagraf"/>
        <w:spacing w:before="200"/>
        <w:jc w:val="both"/>
        <w:rPr>
          <w:lang w:val="tr-TR"/>
        </w:rPr>
      </w:pPr>
      <w:r>
        <w:rPr>
          <w:lang w:val="tr-TR"/>
        </w:rPr>
        <w:t>Uluslararası üyeliklere ve müze platformlarına ilk etapta adım atılırsa müze yükselişinin daha hızlı olacağını söyledi.</w:t>
      </w:r>
    </w:p>
    <w:p w:rsidR="00A24D48" w:rsidRDefault="00A24D48" w:rsidP="00A24D48">
      <w:pPr>
        <w:pStyle w:val="ListeParagraf"/>
        <w:spacing w:before="200"/>
        <w:jc w:val="both"/>
        <w:rPr>
          <w:lang w:val="tr-TR"/>
        </w:rPr>
      </w:pPr>
    </w:p>
    <w:p w:rsidR="00A24D48" w:rsidRDefault="00A24D48" w:rsidP="00A24D48">
      <w:pPr>
        <w:pStyle w:val="ListeParagraf"/>
        <w:numPr>
          <w:ilvl w:val="0"/>
          <w:numId w:val="5"/>
        </w:numPr>
        <w:spacing w:before="200"/>
        <w:jc w:val="both"/>
        <w:rPr>
          <w:lang w:val="tr-TR"/>
        </w:rPr>
      </w:pPr>
      <w:r>
        <w:rPr>
          <w:lang w:val="tr-TR"/>
        </w:rPr>
        <w:t>Furkan Yavuz, ödül süreciyle ilgili başvuru formunun neredeyse tamamlandığını, yeni resimler ve projelerinde eklenip 1 Ağustos’ta başvurulacağını söyledi.</w:t>
      </w:r>
    </w:p>
    <w:p w:rsidR="00A24D48" w:rsidRDefault="00A24D48" w:rsidP="00A24D48">
      <w:pPr>
        <w:pStyle w:val="ListeParagraf"/>
        <w:spacing w:before="200"/>
        <w:jc w:val="both"/>
        <w:rPr>
          <w:lang w:val="tr-TR"/>
        </w:rPr>
      </w:pPr>
    </w:p>
    <w:p w:rsidR="00A24D48" w:rsidRDefault="005E5A8E" w:rsidP="00A24D48">
      <w:pPr>
        <w:pStyle w:val="ListeParagraf"/>
        <w:numPr>
          <w:ilvl w:val="0"/>
          <w:numId w:val="5"/>
        </w:numPr>
        <w:spacing w:before="200"/>
        <w:jc w:val="both"/>
        <w:rPr>
          <w:lang w:val="tr-TR"/>
        </w:rPr>
      </w:pPr>
      <w:r>
        <w:rPr>
          <w:lang w:val="tr-TR"/>
        </w:rPr>
        <w:t>Nazlı Keçili, müze ile ilgili bilgilerin daha fazla insana yayılması için, detay olarak bilgilendirmek için çalışmalar yapılabileceğini belirtti.</w:t>
      </w:r>
    </w:p>
    <w:p w:rsidR="005E5A8E" w:rsidRPr="005E5A8E" w:rsidRDefault="005E5A8E" w:rsidP="005E5A8E">
      <w:pPr>
        <w:pStyle w:val="ListeParagraf"/>
        <w:rPr>
          <w:lang w:val="tr-TR"/>
        </w:rPr>
      </w:pPr>
    </w:p>
    <w:p w:rsidR="005E5A8E" w:rsidRDefault="005E5A8E" w:rsidP="00A24D48">
      <w:pPr>
        <w:pStyle w:val="ListeParagraf"/>
        <w:numPr>
          <w:ilvl w:val="0"/>
          <w:numId w:val="5"/>
        </w:numPr>
        <w:spacing w:before="200"/>
        <w:jc w:val="both"/>
        <w:rPr>
          <w:lang w:val="tr-TR"/>
        </w:rPr>
      </w:pPr>
      <w:r>
        <w:rPr>
          <w:lang w:val="tr-TR"/>
        </w:rPr>
        <w:t>Zeynep Karahan Uslu, bir sonraki toplantıda uluslararası başvurulacak üyeliklerin isimlerini ve detaylarını paylaşacak.</w:t>
      </w:r>
    </w:p>
    <w:p w:rsidR="005E5A8E" w:rsidRPr="005E5A8E" w:rsidRDefault="005E5A8E" w:rsidP="005E5A8E">
      <w:pPr>
        <w:pStyle w:val="ListeParagraf"/>
        <w:rPr>
          <w:lang w:val="tr-TR"/>
        </w:rPr>
      </w:pPr>
    </w:p>
    <w:p w:rsidR="005E5A8E" w:rsidRDefault="005E5A8E" w:rsidP="00A24D48">
      <w:pPr>
        <w:pStyle w:val="ListeParagraf"/>
        <w:numPr>
          <w:ilvl w:val="0"/>
          <w:numId w:val="5"/>
        </w:numPr>
        <w:spacing w:before="200"/>
        <w:jc w:val="both"/>
        <w:rPr>
          <w:lang w:val="tr-TR"/>
        </w:rPr>
      </w:pPr>
      <w:r>
        <w:rPr>
          <w:lang w:val="tr-TR"/>
        </w:rPr>
        <w:t>Kenan Yavuz, tüm Danışma Kurulu Üyeleri’ne destek ve ilgi</w:t>
      </w:r>
      <w:r w:rsidR="00C62279">
        <w:rPr>
          <w:lang w:val="tr-TR"/>
        </w:rPr>
        <w:t xml:space="preserve">lerinden dolayı teşekkür ederek </w:t>
      </w:r>
      <w:r>
        <w:rPr>
          <w:lang w:val="tr-TR"/>
        </w:rPr>
        <w:t>toplantıyı sonlandırdı.</w:t>
      </w:r>
    </w:p>
    <w:p w:rsidR="00EF5734" w:rsidRPr="00EF5734" w:rsidRDefault="00EF5734" w:rsidP="00EF5734">
      <w:pPr>
        <w:pStyle w:val="ListeParagraf"/>
        <w:rPr>
          <w:lang w:val="tr-TR"/>
        </w:rPr>
      </w:pPr>
    </w:p>
    <w:p w:rsidR="00EF5734" w:rsidRPr="00A24D48" w:rsidRDefault="00EF5734" w:rsidP="00A24D48">
      <w:pPr>
        <w:pStyle w:val="ListeParagraf"/>
        <w:numPr>
          <w:ilvl w:val="0"/>
          <w:numId w:val="5"/>
        </w:numPr>
        <w:spacing w:before="200"/>
        <w:jc w:val="both"/>
        <w:rPr>
          <w:lang w:val="tr-TR"/>
        </w:rPr>
      </w:pPr>
      <w:r>
        <w:rPr>
          <w:lang w:val="tr-TR"/>
        </w:rPr>
        <w:t xml:space="preserve">Ali Canip Olgunlu, Şeref Oğuz, Serhan Bali ve Gözde Dönmez Yavuz mazeretlerinden dolayı toplantıya </w:t>
      </w:r>
      <w:r w:rsidR="00C62279">
        <w:rPr>
          <w:lang w:val="tr-TR"/>
        </w:rPr>
        <w:t>katılım sağlayamadılar</w:t>
      </w:r>
      <w:r>
        <w:rPr>
          <w:lang w:val="tr-TR"/>
        </w:rPr>
        <w:t>.</w:t>
      </w:r>
    </w:p>
    <w:p w:rsidR="00886766" w:rsidRPr="00886766" w:rsidRDefault="00886766" w:rsidP="00886766">
      <w:pPr>
        <w:spacing w:before="200"/>
        <w:ind w:left="357"/>
        <w:jc w:val="both"/>
        <w:rPr>
          <w:lang w:val="tr-TR"/>
        </w:rPr>
      </w:pPr>
    </w:p>
    <w:sectPr w:rsidR="00886766" w:rsidRPr="00886766" w:rsidSect="002C10D0">
      <w:headerReference w:type="default" r:id="rId9"/>
      <w:footerReference w:type="default" r:id="rId10"/>
      <w:pgSz w:w="11907" w:h="16839" w:code="9"/>
      <w:pgMar w:top="113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49" w:rsidRDefault="00C92E49" w:rsidP="0042145F">
      <w:pPr>
        <w:spacing w:after="0" w:line="240" w:lineRule="auto"/>
      </w:pPr>
      <w:r>
        <w:separator/>
      </w:r>
    </w:p>
  </w:endnote>
  <w:endnote w:type="continuationSeparator" w:id="0">
    <w:p w:rsidR="00C92E49" w:rsidRDefault="00C92E49" w:rsidP="0042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045"/>
      <w:gridCol w:w="776"/>
    </w:tblGrid>
    <w:tr w:rsidR="007154D7" w:rsidRPr="007154D7" w:rsidTr="007154D7">
      <w:tc>
        <w:tcPr>
          <w:tcW w:w="5637" w:type="dxa"/>
        </w:tcPr>
        <w:p w:rsidR="007154D7" w:rsidRPr="007154D7" w:rsidRDefault="002C10D0">
          <w:pPr>
            <w:pStyle w:val="Altbilgi"/>
            <w:rPr>
              <w:i/>
              <w:sz w:val="20"/>
            </w:rPr>
          </w:pPr>
          <w:proofErr w:type="spellStart"/>
          <w:r>
            <w:rPr>
              <w:i/>
              <w:sz w:val="20"/>
            </w:rPr>
            <w:t>Danışma</w:t>
          </w:r>
          <w:proofErr w:type="spellEnd"/>
          <w:r>
            <w:rPr>
              <w:i/>
              <w:sz w:val="20"/>
            </w:rPr>
            <w:t xml:space="preserve"> </w:t>
          </w:r>
          <w:proofErr w:type="spellStart"/>
          <w:r>
            <w:rPr>
              <w:i/>
              <w:sz w:val="20"/>
            </w:rPr>
            <w:t>Kurulu</w:t>
          </w:r>
          <w:proofErr w:type="spellEnd"/>
          <w:r>
            <w:rPr>
              <w:i/>
              <w:sz w:val="20"/>
            </w:rPr>
            <w:t xml:space="preserve"> </w:t>
          </w:r>
          <w:proofErr w:type="spellStart"/>
          <w:r>
            <w:rPr>
              <w:i/>
              <w:sz w:val="20"/>
            </w:rPr>
            <w:t>Toplantısı</w:t>
          </w:r>
          <w:proofErr w:type="spellEnd"/>
        </w:p>
      </w:tc>
      <w:tc>
        <w:tcPr>
          <w:tcW w:w="3118" w:type="dxa"/>
        </w:tcPr>
        <w:p w:rsidR="002C10D0" w:rsidRPr="007154D7" w:rsidRDefault="00A466F9">
          <w:pPr>
            <w:pStyle w:val="Altbilgi"/>
            <w:rPr>
              <w:i/>
              <w:sz w:val="20"/>
            </w:rPr>
          </w:pPr>
          <w:r>
            <w:rPr>
              <w:i/>
              <w:sz w:val="20"/>
            </w:rPr>
            <w:t>26</w:t>
          </w:r>
          <w:r w:rsidR="002C10D0">
            <w:rPr>
              <w:i/>
              <w:sz w:val="20"/>
            </w:rPr>
            <w:t>.06.2020</w:t>
          </w:r>
        </w:p>
      </w:tc>
      <w:tc>
        <w:tcPr>
          <w:tcW w:w="791" w:type="dxa"/>
        </w:tcPr>
        <w:sdt>
          <w:sdtPr>
            <w:rPr>
              <w:sz w:val="20"/>
            </w:rPr>
            <w:id w:val="2039623240"/>
            <w:docPartObj>
              <w:docPartGallery w:val="Page Numbers (Bottom of Page)"/>
              <w:docPartUnique/>
            </w:docPartObj>
          </w:sdtPr>
          <w:sdtEndPr/>
          <w:sdtContent>
            <w:p w:rsidR="007154D7" w:rsidRPr="007154D7" w:rsidRDefault="002D34C3" w:rsidP="00886766">
              <w:pPr>
                <w:pStyle w:val="Altbilgi"/>
                <w:jc w:val="center"/>
                <w:rPr>
                  <w:sz w:val="20"/>
                </w:rPr>
              </w:pPr>
              <w:r>
                <w:rPr>
                  <w:sz w:val="20"/>
                </w:rPr>
                <w:t>-</w:t>
              </w:r>
              <w:r w:rsidR="007154D7" w:rsidRPr="007154D7">
                <w:rPr>
                  <w:sz w:val="20"/>
                </w:rPr>
                <w:fldChar w:fldCharType="begin"/>
              </w:r>
              <w:r w:rsidR="007154D7" w:rsidRPr="007154D7">
                <w:rPr>
                  <w:sz w:val="20"/>
                </w:rPr>
                <w:instrText>PAGE   \* MERGEFORMAT</w:instrText>
              </w:r>
              <w:r w:rsidR="007154D7" w:rsidRPr="007154D7">
                <w:rPr>
                  <w:sz w:val="20"/>
                </w:rPr>
                <w:fldChar w:fldCharType="separate"/>
              </w:r>
              <w:r w:rsidR="00DA45BE" w:rsidRPr="00DA45BE">
                <w:rPr>
                  <w:noProof/>
                  <w:sz w:val="20"/>
                  <w:lang w:val="tr-TR"/>
                </w:rPr>
                <w:t>2</w:t>
              </w:r>
              <w:r w:rsidR="007154D7" w:rsidRPr="007154D7">
                <w:rPr>
                  <w:sz w:val="20"/>
                </w:rPr>
                <w:fldChar w:fldCharType="end"/>
              </w:r>
              <w:r w:rsidR="00886766">
                <w:rPr>
                  <w:sz w:val="20"/>
                </w:rPr>
                <w:t>-</w:t>
              </w:r>
            </w:p>
          </w:sdtContent>
        </w:sdt>
      </w:tc>
    </w:tr>
  </w:tbl>
  <w:p w:rsidR="007154D7" w:rsidRPr="007154D7" w:rsidRDefault="007154D7" w:rsidP="007154D7">
    <w:pPr>
      <w:pStyle w:val="Altbilgi"/>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49" w:rsidRDefault="00C92E49" w:rsidP="0042145F">
      <w:pPr>
        <w:spacing w:after="0" w:line="240" w:lineRule="auto"/>
      </w:pPr>
      <w:r>
        <w:separator/>
      </w:r>
    </w:p>
  </w:footnote>
  <w:footnote w:type="continuationSeparator" w:id="0">
    <w:p w:rsidR="00C92E49" w:rsidRDefault="00C92E49" w:rsidP="00421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2A" w:rsidRDefault="002C10D0" w:rsidP="002C10D0">
    <w:pPr>
      <w:pStyle w:val="stbilgi"/>
      <w:jc w:val="center"/>
    </w:pPr>
    <w:r>
      <w:rPr>
        <w:noProof/>
        <w:lang w:val="tr-TR" w:eastAsia="tr-TR"/>
      </w:rPr>
      <w:drawing>
        <wp:inline distT="0" distB="0" distL="0" distR="0" wp14:anchorId="2DC4E3C0" wp14:editId="75621490">
          <wp:extent cx="1192696" cy="1192696"/>
          <wp:effectExtent l="0" t="0" r="0" b="0"/>
          <wp:docPr id="2" name="Resim 2" descr="C:\Users\lenovo\Desktop\SEMANUR\KENAN Y. ETNOGRAFYA MÜZESİ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EMANUR\KENAN Y. ETNOGRAFYA MÜZESİ BELGELER\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89" cy="11933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36"/>
    <w:multiLevelType w:val="hybridMultilevel"/>
    <w:tmpl w:val="E360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27480"/>
    <w:multiLevelType w:val="hybridMultilevel"/>
    <w:tmpl w:val="2C06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F7C73"/>
    <w:multiLevelType w:val="hybridMultilevel"/>
    <w:tmpl w:val="554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F6473"/>
    <w:multiLevelType w:val="hybridMultilevel"/>
    <w:tmpl w:val="C3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77"/>
    <w:rsid w:val="0000552D"/>
    <w:rsid w:val="0006364E"/>
    <w:rsid w:val="000A3062"/>
    <w:rsid w:val="000A4ACB"/>
    <w:rsid w:val="000D07AE"/>
    <w:rsid w:val="000D24A6"/>
    <w:rsid w:val="000F5930"/>
    <w:rsid w:val="000F7F42"/>
    <w:rsid w:val="00107039"/>
    <w:rsid w:val="00122561"/>
    <w:rsid w:val="00171AB0"/>
    <w:rsid w:val="001B3AE3"/>
    <w:rsid w:val="002022DA"/>
    <w:rsid w:val="002C10D0"/>
    <w:rsid w:val="002D34C3"/>
    <w:rsid w:val="003D0048"/>
    <w:rsid w:val="0042145F"/>
    <w:rsid w:val="0044267E"/>
    <w:rsid w:val="005022EA"/>
    <w:rsid w:val="00512871"/>
    <w:rsid w:val="005B08D6"/>
    <w:rsid w:val="005E5A8E"/>
    <w:rsid w:val="005E64B4"/>
    <w:rsid w:val="006349AA"/>
    <w:rsid w:val="006E573B"/>
    <w:rsid w:val="006F0A77"/>
    <w:rsid w:val="00714BBC"/>
    <w:rsid w:val="007154D7"/>
    <w:rsid w:val="007226FF"/>
    <w:rsid w:val="00757718"/>
    <w:rsid w:val="00762108"/>
    <w:rsid w:val="00795B2A"/>
    <w:rsid w:val="007962AF"/>
    <w:rsid w:val="007C6A88"/>
    <w:rsid w:val="00886766"/>
    <w:rsid w:val="008D34EA"/>
    <w:rsid w:val="00903687"/>
    <w:rsid w:val="00903EEF"/>
    <w:rsid w:val="00926AEF"/>
    <w:rsid w:val="009344DA"/>
    <w:rsid w:val="00971260"/>
    <w:rsid w:val="009A4428"/>
    <w:rsid w:val="009C7A10"/>
    <w:rsid w:val="009D2579"/>
    <w:rsid w:val="00A1576D"/>
    <w:rsid w:val="00A24D48"/>
    <w:rsid w:val="00A24F54"/>
    <w:rsid w:val="00A466F9"/>
    <w:rsid w:val="00AA7B4D"/>
    <w:rsid w:val="00AF0D2A"/>
    <w:rsid w:val="00B64BED"/>
    <w:rsid w:val="00B81C65"/>
    <w:rsid w:val="00B838D5"/>
    <w:rsid w:val="00B902C4"/>
    <w:rsid w:val="00B937C2"/>
    <w:rsid w:val="00C35292"/>
    <w:rsid w:val="00C62279"/>
    <w:rsid w:val="00C92E49"/>
    <w:rsid w:val="00C94E49"/>
    <w:rsid w:val="00CC009E"/>
    <w:rsid w:val="00D45145"/>
    <w:rsid w:val="00D64CE0"/>
    <w:rsid w:val="00D85F8C"/>
    <w:rsid w:val="00DA45BE"/>
    <w:rsid w:val="00DB5A72"/>
    <w:rsid w:val="00DE06E3"/>
    <w:rsid w:val="00E37729"/>
    <w:rsid w:val="00E858C7"/>
    <w:rsid w:val="00E94C76"/>
    <w:rsid w:val="00EA5DB2"/>
    <w:rsid w:val="00EB5EE9"/>
    <w:rsid w:val="00EF14FB"/>
    <w:rsid w:val="00EF41BB"/>
    <w:rsid w:val="00EF5734"/>
    <w:rsid w:val="00F0579E"/>
    <w:rsid w:val="00F207A1"/>
    <w:rsid w:val="00F20FDE"/>
    <w:rsid w:val="00F24C9E"/>
    <w:rsid w:val="00F93B8A"/>
    <w:rsid w:val="00FA2BBD"/>
    <w:rsid w:val="00FB6782"/>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0385">
      <w:bodyDiv w:val="1"/>
      <w:marLeft w:val="0"/>
      <w:marRight w:val="0"/>
      <w:marTop w:val="0"/>
      <w:marBottom w:val="0"/>
      <w:divBdr>
        <w:top w:val="none" w:sz="0" w:space="0" w:color="auto"/>
        <w:left w:val="none" w:sz="0" w:space="0" w:color="auto"/>
        <w:bottom w:val="none" w:sz="0" w:space="0" w:color="auto"/>
        <w:right w:val="none" w:sz="0" w:space="0" w:color="auto"/>
      </w:divBdr>
    </w:div>
    <w:div w:id="1975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6E75-E54A-456F-B849-04051B8A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540</Words>
  <Characters>3084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Windows User</cp:lastModifiedBy>
  <cp:revision>8</cp:revision>
  <cp:lastPrinted>2013-02-13T14:25:00Z</cp:lastPrinted>
  <dcterms:created xsi:type="dcterms:W3CDTF">2020-06-29T07:23:00Z</dcterms:created>
  <dcterms:modified xsi:type="dcterms:W3CDTF">2020-06-29T08:10:00Z</dcterms:modified>
</cp:coreProperties>
</file>